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6CD" w:rsidRPr="00E0794F" w:rsidRDefault="00E006CD" w:rsidP="00E006CD">
      <w:pPr>
        <w:jc w:val="center"/>
        <w:rPr>
          <w:rFonts w:ascii="仿宋_GB2312" w:eastAsia="仿宋_GB2312" w:hAnsi="宋体" w:cs="Times New Roman"/>
          <w:sz w:val="44"/>
          <w:szCs w:val="44"/>
        </w:rPr>
      </w:pPr>
      <w:r w:rsidRPr="00E0794F">
        <w:rPr>
          <w:rFonts w:ascii="仿宋_GB2312" w:eastAsia="仿宋_GB2312" w:hAnsi="宋体" w:cs="Times New Roman" w:hint="eastAsia"/>
          <w:sz w:val="44"/>
          <w:szCs w:val="44"/>
        </w:rPr>
        <w:t>河北银行快捷支付协</w:t>
      </w:r>
      <w:bookmarkStart w:id="0" w:name="_GoBack"/>
      <w:bookmarkEnd w:id="0"/>
      <w:r w:rsidRPr="00E0794F">
        <w:rPr>
          <w:rFonts w:ascii="仿宋_GB2312" w:eastAsia="仿宋_GB2312" w:hAnsi="宋体" w:cs="Times New Roman" w:hint="eastAsia"/>
          <w:sz w:val="44"/>
          <w:szCs w:val="44"/>
        </w:rPr>
        <w:t>议</w:t>
      </w:r>
    </w:p>
    <w:p w:rsidR="00E006CD" w:rsidRPr="00E006CD" w:rsidRDefault="00E006CD" w:rsidP="00E006CD"/>
    <w:p w:rsidR="00E006CD" w:rsidRPr="00E006CD" w:rsidRDefault="00E006CD" w:rsidP="00E006CD">
      <w:pPr>
        <w:ind w:firstLineChars="200" w:firstLine="640"/>
        <w:rPr>
          <w:rFonts w:ascii="仿宋_GB2312" w:eastAsia="仿宋_GB2312" w:hAnsi="宋体" w:cs="Times New Roman"/>
          <w:sz w:val="32"/>
          <w:szCs w:val="32"/>
        </w:rPr>
      </w:pPr>
      <w:r w:rsidRPr="00E006CD">
        <w:rPr>
          <w:rFonts w:ascii="仿宋_GB2312" w:eastAsia="仿宋_GB2312" w:hAnsi="宋体" w:cs="Times New Roman"/>
          <w:sz w:val="32"/>
          <w:szCs w:val="32"/>
        </w:rPr>
        <w:t>本协议由</w:t>
      </w:r>
      <w:r w:rsidRPr="00E006CD">
        <w:rPr>
          <w:rFonts w:ascii="仿宋_GB2312" w:eastAsia="仿宋_GB2312" w:hAnsi="宋体" w:cs="Times New Roman" w:hint="eastAsia"/>
          <w:sz w:val="32"/>
          <w:szCs w:val="32"/>
        </w:rPr>
        <w:t>河北</w:t>
      </w:r>
      <w:r w:rsidRPr="00E006CD">
        <w:rPr>
          <w:rFonts w:ascii="仿宋_GB2312" w:eastAsia="仿宋_GB2312" w:hAnsi="宋体" w:cs="Times New Roman"/>
          <w:sz w:val="32"/>
          <w:szCs w:val="32"/>
        </w:rPr>
        <w:t>银行（以下简称</w:t>
      </w:r>
      <w:r w:rsidRPr="00E006CD">
        <w:rPr>
          <w:rFonts w:ascii="仿宋_GB2312" w:eastAsia="仿宋_GB2312" w:hAnsi="宋体" w:cs="Times New Roman"/>
          <w:sz w:val="32"/>
          <w:szCs w:val="32"/>
        </w:rPr>
        <w:t>“</w:t>
      </w:r>
      <w:r w:rsidRPr="00E006CD">
        <w:rPr>
          <w:rFonts w:ascii="仿宋_GB2312" w:eastAsia="仿宋_GB2312" w:hAnsi="宋体" w:cs="Times New Roman"/>
          <w:sz w:val="32"/>
          <w:szCs w:val="32"/>
        </w:rPr>
        <w:t>我行</w:t>
      </w:r>
      <w:r w:rsidRPr="00E006CD">
        <w:rPr>
          <w:rFonts w:ascii="仿宋_GB2312" w:eastAsia="仿宋_GB2312" w:hAnsi="宋体" w:cs="Times New Roman"/>
          <w:sz w:val="32"/>
          <w:szCs w:val="32"/>
        </w:rPr>
        <w:t>”</w:t>
      </w:r>
      <w:r w:rsidRPr="00E006CD">
        <w:rPr>
          <w:rFonts w:ascii="仿宋_GB2312" w:eastAsia="仿宋_GB2312" w:hAnsi="宋体" w:cs="Times New Roman"/>
          <w:sz w:val="32"/>
          <w:szCs w:val="32"/>
        </w:rPr>
        <w:t xml:space="preserve">）与我行持卡人(以下简称 </w:t>
      </w:r>
      <w:r w:rsidRPr="00E006CD">
        <w:rPr>
          <w:rFonts w:ascii="仿宋_GB2312" w:eastAsia="仿宋_GB2312" w:hAnsi="宋体" w:cs="Times New Roman"/>
          <w:sz w:val="32"/>
          <w:szCs w:val="32"/>
        </w:rPr>
        <w:t>“</w:t>
      </w:r>
      <w:r w:rsidRPr="00E006CD">
        <w:rPr>
          <w:rFonts w:ascii="仿宋_GB2312" w:eastAsia="仿宋_GB2312" w:hAnsi="宋体" w:cs="Times New Roman"/>
          <w:sz w:val="32"/>
          <w:szCs w:val="32"/>
        </w:rPr>
        <w:t>您</w:t>
      </w:r>
      <w:r w:rsidRPr="00E006CD">
        <w:rPr>
          <w:rFonts w:ascii="仿宋_GB2312" w:eastAsia="仿宋_GB2312" w:hAnsi="宋体" w:cs="Times New Roman"/>
          <w:sz w:val="32"/>
          <w:szCs w:val="32"/>
        </w:rPr>
        <w:t>”</w:t>
      </w:r>
      <w:r w:rsidRPr="00E006CD">
        <w:rPr>
          <w:rFonts w:ascii="仿宋_GB2312" w:eastAsia="仿宋_GB2312" w:hAnsi="宋体" w:cs="Times New Roman"/>
          <w:sz w:val="32"/>
          <w:szCs w:val="32"/>
        </w:rPr>
        <w:t>)就支付宝</w:t>
      </w:r>
      <w:r w:rsidRPr="00E006CD">
        <w:rPr>
          <w:rFonts w:ascii="仿宋_GB2312" w:eastAsia="仿宋_GB2312" w:hAnsi="宋体" w:cs="Times New Roman" w:hint="eastAsia"/>
          <w:sz w:val="32"/>
          <w:szCs w:val="32"/>
        </w:rPr>
        <w:t>（中国）网络技术有限公司（以下简称“支付宝”）</w:t>
      </w:r>
      <w:r w:rsidRPr="00E006CD">
        <w:rPr>
          <w:rFonts w:ascii="仿宋_GB2312" w:eastAsia="仿宋_GB2312" w:hAnsi="宋体" w:cs="Times New Roman"/>
          <w:sz w:val="32"/>
          <w:szCs w:val="32"/>
        </w:rPr>
        <w:t>快捷支付服务（以下简称</w:t>
      </w:r>
      <w:r w:rsidRPr="00E006CD">
        <w:rPr>
          <w:rFonts w:ascii="仿宋_GB2312" w:eastAsia="仿宋_GB2312" w:hAnsi="宋体" w:cs="Times New Roman"/>
          <w:sz w:val="32"/>
          <w:szCs w:val="32"/>
        </w:rPr>
        <w:t>“</w:t>
      </w:r>
      <w:r w:rsidRPr="00E006CD">
        <w:rPr>
          <w:rFonts w:ascii="仿宋_GB2312" w:eastAsia="仿宋_GB2312" w:hAnsi="宋体" w:cs="Times New Roman"/>
          <w:sz w:val="32"/>
          <w:szCs w:val="32"/>
        </w:rPr>
        <w:t>本服务</w:t>
      </w:r>
      <w:r w:rsidRPr="00E006CD">
        <w:rPr>
          <w:rFonts w:ascii="仿宋_GB2312" w:eastAsia="仿宋_GB2312" w:hAnsi="宋体" w:cs="Times New Roman"/>
          <w:sz w:val="32"/>
          <w:szCs w:val="32"/>
        </w:rPr>
        <w:t>”</w:t>
      </w:r>
      <w:r w:rsidRPr="00E006CD">
        <w:rPr>
          <w:rFonts w:ascii="仿宋_GB2312" w:eastAsia="仿宋_GB2312" w:hAnsi="宋体" w:cs="Times New Roman"/>
          <w:sz w:val="32"/>
          <w:szCs w:val="32"/>
        </w:rPr>
        <w:t>）的使用等相关事项所订立的有效合约。您通过点击确认或以其他方式选择接受本协议，即表示您同意接受本协议的全部约定内容，确认承担由此产生的一切责任。</w:t>
      </w:r>
    </w:p>
    <w:p w:rsidR="00E006CD" w:rsidRPr="00E006CD" w:rsidRDefault="00E006CD" w:rsidP="00E006CD">
      <w:pPr>
        <w:ind w:firstLineChars="200" w:firstLine="640"/>
        <w:rPr>
          <w:rFonts w:ascii="仿宋_GB2312" w:eastAsia="仿宋_GB2312" w:hAnsi="宋体" w:cs="Times New Roman"/>
          <w:sz w:val="32"/>
          <w:szCs w:val="32"/>
        </w:rPr>
      </w:pPr>
      <w:r w:rsidRPr="00E006CD">
        <w:rPr>
          <w:rFonts w:ascii="仿宋_GB2312" w:eastAsia="仿宋_GB2312" w:hAnsi="宋体" w:cs="Times New Roman"/>
          <w:sz w:val="32"/>
          <w:szCs w:val="32"/>
        </w:rPr>
        <w:t>在接受本协议之前，请您仔细阅读本协议的全部内容（特别是以</w:t>
      </w:r>
      <w:r w:rsidRPr="00D77FB8">
        <w:rPr>
          <w:rFonts w:ascii="仿宋_GB2312" w:eastAsia="仿宋_GB2312" w:hAnsi="宋体" w:cs="Times New Roman"/>
          <w:b/>
          <w:sz w:val="32"/>
          <w:szCs w:val="32"/>
        </w:rPr>
        <w:t>粗体</w:t>
      </w:r>
      <w:r w:rsidRPr="00E006CD">
        <w:rPr>
          <w:rFonts w:ascii="仿宋_GB2312" w:eastAsia="仿宋_GB2312" w:hAnsi="宋体" w:cs="Times New Roman"/>
          <w:sz w:val="32"/>
          <w:szCs w:val="32"/>
        </w:rPr>
        <w:t>标注的内容）。如果您不同意本协议的任何内容，或者无法准确理解相关条款的解释，请不要进行后续操作。</w:t>
      </w:r>
    </w:p>
    <w:p w:rsidR="00E006CD" w:rsidRPr="00E006CD" w:rsidRDefault="00E006CD" w:rsidP="00E006CD">
      <w:pPr>
        <w:ind w:firstLineChars="200" w:firstLine="640"/>
        <w:rPr>
          <w:rFonts w:ascii="仿宋_GB2312" w:eastAsia="仿宋_GB2312" w:hAnsi="宋体" w:cs="Times New Roman"/>
          <w:sz w:val="32"/>
          <w:szCs w:val="32"/>
        </w:rPr>
      </w:pPr>
      <w:r w:rsidRPr="00E006CD">
        <w:rPr>
          <w:rFonts w:ascii="仿宋_GB2312" w:eastAsia="仿宋_GB2312" w:hAnsi="宋体" w:cs="Times New Roman"/>
          <w:sz w:val="32"/>
          <w:szCs w:val="32"/>
        </w:rPr>
        <w:t>您应确保您在使用</w:t>
      </w:r>
      <w:proofErr w:type="gramStart"/>
      <w:r w:rsidRPr="00E006CD">
        <w:rPr>
          <w:rFonts w:ascii="仿宋_GB2312" w:eastAsia="仿宋_GB2312" w:hAnsi="宋体" w:cs="Times New Roman"/>
          <w:sz w:val="32"/>
          <w:szCs w:val="32"/>
        </w:rPr>
        <w:t>本服务</w:t>
      </w:r>
      <w:proofErr w:type="gramEnd"/>
      <w:r w:rsidRPr="00E006CD">
        <w:rPr>
          <w:rFonts w:ascii="仿宋_GB2312" w:eastAsia="仿宋_GB2312" w:hAnsi="宋体" w:cs="Times New Roman"/>
          <w:sz w:val="32"/>
          <w:szCs w:val="32"/>
        </w:rPr>
        <w:t>时绑定的</w:t>
      </w:r>
      <w:r w:rsidRPr="00E006CD">
        <w:rPr>
          <w:rFonts w:ascii="仿宋_GB2312" w:eastAsia="仿宋_GB2312" w:hAnsi="宋体" w:cs="Times New Roman" w:hint="eastAsia"/>
          <w:sz w:val="32"/>
          <w:szCs w:val="32"/>
        </w:rPr>
        <w:t>银行</w:t>
      </w:r>
      <w:r w:rsidRPr="00E006CD">
        <w:rPr>
          <w:rFonts w:ascii="仿宋_GB2312" w:eastAsia="仿宋_GB2312" w:hAnsi="宋体" w:cs="Times New Roman"/>
          <w:sz w:val="32"/>
          <w:szCs w:val="32"/>
        </w:rPr>
        <w:t>卡为您本人所有，并确保您将您的支付宝账户与该</w:t>
      </w:r>
      <w:r w:rsidRPr="00E006CD">
        <w:rPr>
          <w:rFonts w:ascii="仿宋_GB2312" w:eastAsia="仿宋_GB2312" w:hAnsi="宋体" w:cs="Times New Roman" w:hint="eastAsia"/>
          <w:sz w:val="32"/>
          <w:szCs w:val="32"/>
        </w:rPr>
        <w:t>银行</w:t>
      </w:r>
      <w:r w:rsidRPr="00E006CD">
        <w:rPr>
          <w:rFonts w:ascii="仿宋_GB2312" w:eastAsia="仿宋_GB2312" w:hAnsi="宋体" w:cs="Times New Roman"/>
          <w:sz w:val="32"/>
          <w:szCs w:val="32"/>
        </w:rPr>
        <w:t>卡绑定且用其支付的行为合法、有效，未侵犯任何第三方合法权益；否则因此造成我行、持卡人</w:t>
      </w:r>
      <w:r w:rsidRPr="00E006CD">
        <w:rPr>
          <w:rFonts w:ascii="仿宋_GB2312" w:eastAsia="仿宋_GB2312" w:hAnsi="宋体" w:cs="Times New Roman" w:hint="eastAsia"/>
          <w:sz w:val="32"/>
          <w:szCs w:val="32"/>
        </w:rPr>
        <w:t>或支付</w:t>
      </w:r>
      <w:proofErr w:type="gramStart"/>
      <w:r w:rsidRPr="00E006CD">
        <w:rPr>
          <w:rFonts w:ascii="仿宋_GB2312" w:eastAsia="仿宋_GB2312" w:hAnsi="宋体" w:cs="Times New Roman" w:hint="eastAsia"/>
          <w:sz w:val="32"/>
          <w:szCs w:val="32"/>
        </w:rPr>
        <w:t>宝</w:t>
      </w:r>
      <w:r w:rsidRPr="00E006CD">
        <w:rPr>
          <w:rFonts w:ascii="仿宋_GB2312" w:eastAsia="仿宋_GB2312" w:hAnsi="宋体" w:cs="Times New Roman"/>
          <w:sz w:val="32"/>
          <w:szCs w:val="32"/>
        </w:rPr>
        <w:t>损失</w:t>
      </w:r>
      <w:proofErr w:type="gramEnd"/>
      <w:r w:rsidRPr="00E006CD">
        <w:rPr>
          <w:rFonts w:ascii="仿宋_GB2312" w:eastAsia="仿宋_GB2312" w:hAnsi="宋体" w:cs="Times New Roman"/>
          <w:sz w:val="32"/>
          <w:szCs w:val="32"/>
        </w:rPr>
        <w:t>的，您应负责赔偿并承担全部法律责任。</w:t>
      </w:r>
    </w:p>
    <w:p w:rsidR="00E006CD" w:rsidRPr="00C2136B" w:rsidRDefault="00E006CD" w:rsidP="00C2136B">
      <w:pPr>
        <w:ind w:firstLineChars="200" w:firstLine="643"/>
        <w:rPr>
          <w:rFonts w:ascii="仿宋_GB2312" w:eastAsia="仿宋_GB2312" w:hAnsi="宋体" w:cs="Times New Roman"/>
          <w:b/>
          <w:sz w:val="32"/>
          <w:szCs w:val="32"/>
        </w:rPr>
      </w:pPr>
      <w:r w:rsidRPr="00C2136B">
        <w:rPr>
          <w:rFonts w:ascii="仿宋_GB2312" w:eastAsia="仿宋_GB2312" w:hAnsi="宋体" w:cs="Times New Roman"/>
          <w:b/>
          <w:sz w:val="32"/>
          <w:szCs w:val="32"/>
        </w:rPr>
        <w:t>您如选择使用支付宝快捷支付功能进行银行卡绑定，应当在支付宝</w:t>
      </w:r>
      <w:r w:rsidRPr="00C2136B">
        <w:rPr>
          <w:rFonts w:ascii="仿宋_GB2312" w:eastAsia="仿宋_GB2312" w:hAnsi="宋体" w:cs="Times New Roman" w:hint="eastAsia"/>
          <w:b/>
          <w:sz w:val="32"/>
          <w:szCs w:val="32"/>
        </w:rPr>
        <w:t>页面</w:t>
      </w:r>
      <w:r w:rsidRPr="00C2136B">
        <w:rPr>
          <w:rFonts w:ascii="仿宋_GB2312" w:eastAsia="仿宋_GB2312" w:hAnsi="宋体" w:cs="Times New Roman"/>
          <w:b/>
          <w:sz w:val="32"/>
          <w:szCs w:val="32"/>
        </w:rPr>
        <w:t>认真输入本人银行卡账号、开户户名、开户证件号码、在</w:t>
      </w:r>
      <w:r w:rsidRPr="00C2136B">
        <w:rPr>
          <w:rFonts w:ascii="仿宋_GB2312" w:eastAsia="仿宋_GB2312" w:hAnsi="宋体" w:cs="Times New Roman" w:hint="eastAsia"/>
          <w:b/>
          <w:sz w:val="32"/>
          <w:szCs w:val="32"/>
        </w:rPr>
        <w:t>我</w:t>
      </w:r>
      <w:r w:rsidRPr="00C2136B">
        <w:rPr>
          <w:rFonts w:ascii="仿宋_GB2312" w:eastAsia="仿宋_GB2312" w:hAnsi="宋体" w:cs="Times New Roman"/>
          <w:b/>
          <w:sz w:val="32"/>
          <w:szCs w:val="32"/>
        </w:rPr>
        <w:t>行预留的手机号，并授权支付宝将上述信息提交我行校验。</w:t>
      </w:r>
      <w:r w:rsidRPr="00E006CD">
        <w:rPr>
          <w:rFonts w:ascii="仿宋_GB2312" w:eastAsia="仿宋_GB2312" w:hAnsi="宋体" w:cs="Times New Roman"/>
          <w:sz w:val="32"/>
          <w:szCs w:val="32"/>
        </w:rPr>
        <w:t>您认可和同意：输入上述信息即视为您确认将支付宝账户与该银行卡账户绑定。我行验证上述信息无误后，即视为获得您的有效授权，</w:t>
      </w:r>
      <w:r w:rsidRPr="00E006CD">
        <w:rPr>
          <w:rFonts w:ascii="仿宋_GB2312" w:eastAsia="仿宋_GB2312" w:hAnsi="宋体" w:cs="Times New Roman" w:hint="eastAsia"/>
          <w:sz w:val="32"/>
          <w:szCs w:val="32"/>
        </w:rPr>
        <w:t>我行</w:t>
      </w:r>
      <w:r w:rsidRPr="00E006CD">
        <w:rPr>
          <w:rFonts w:ascii="仿宋_GB2312" w:eastAsia="仿宋_GB2312" w:hAnsi="宋体" w:cs="Times New Roman"/>
          <w:sz w:val="32"/>
          <w:szCs w:val="32"/>
        </w:rPr>
        <w:t>可根据支付宝的指令直</w:t>
      </w:r>
      <w:r w:rsidRPr="00E006CD">
        <w:rPr>
          <w:rFonts w:ascii="仿宋_GB2312" w:eastAsia="仿宋_GB2312" w:hAnsi="宋体" w:cs="Times New Roman"/>
          <w:sz w:val="32"/>
          <w:szCs w:val="32"/>
        </w:rPr>
        <w:lastRenderedPageBreak/>
        <w:t>接从该银行卡中扣除相应款项直至我</w:t>
      </w:r>
      <w:proofErr w:type="gramStart"/>
      <w:r w:rsidRPr="00E006CD">
        <w:rPr>
          <w:rFonts w:ascii="仿宋_GB2312" w:eastAsia="仿宋_GB2312" w:hAnsi="宋体" w:cs="Times New Roman"/>
          <w:sz w:val="32"/>
          <w:szCs w:val="32"/>
        </w:rPr>
        <w:t>行收到</w:t>
      </w:r>
      <w:proofErr w:type="gramEnd"/>
      <w:r w:rsidRPr="00E006CD">
        <w:rPr>
          <w:rFonts w:ascii="仿宋_GB2312" w:eastAsia="仿宋_GB2312" w:hAnsi="宋体" w:cs="Times New Roman"/>
          <w:sz w:val="32"/>
          <w:szCs w:val="32"/>
        </w:rPr>
        <w:t>终止绑定通知。届时您不应以未在交易单据中签名、签名不符、非本人意愿交易、未验证银行卡支付密码、未验证银行卡支付盾等原因要求</w:t>
      </w:r>
      <w:r w:rsidRPr="00E006CD">
        <w:rPr>
          <w:rFonts w:ascii="仿宋_GB2312" w:eastAsia="仿宋_GB2312" w:hAnsi="宋体" w:cs="Times New Roman" w:hint="eastAsia"/>
          <w:sz w:val="32"/>
          <w:szCs w:val="32"/>
        </w:rPr>
        <w:t>我</w:t>
      </w:r>
      <w:r w:rsidRPr="00E006CD">
        <w:rPr>
          <w:rFonts w:ascii="仿宋_GB2312" w:eastAsia="仿宋_GB2312" w:hAnsi="宋体" w:cs="Times New Roman"/>
          <w:sz w:val="32"/>
          <w:szCs w:val="32"/>
        </w:rPr>
        <w:t>行退款或承担其他责任。</w:t>
      </w:r>
      <w:r w:rsidRPr="00C2136B">
        <w:rPr>
          <w:rFonts w:ascii="仿宋_GB2312" w:eastAsia="仿宋_GB2312" w:hAnsi="宋体" w:cs="Times New Roman"/>
          <w:b/>
          <w:sz w:val="32"/>
          <w:szCs w:val="32"/>
        </w:rPr>
        <w:t>同时我行与支付宝保留随时变更上述确认要素作为校验标准的权利。</w:t>
      </w:r>
    </w:p>
    <w:p w:rsidR="00E006CD" w:rsidRPr="00C2136B" w:rsidRDefault="00E006CD" w:rsidP="00C2136B">
      <w:pPr>
        <w:ind w:firstLineChars="200" w:firstLine="643"/>
        <w:rPr>
          <w:rFonts w:ascii="仿宋_GB2312" w:eastAsia="仿宋_GB2312" w:hAnsi="宋体" w:cs="Times New Roman"/>
          <w:b/>
          <w:sz w:val="32"/>
          <w:szCs w:val="32"/>
        </w:rPr>
      </w:pPr>
      <w:r w:rsidRPr="00C2136B">
        <w:rPr>
          <w:rFonts w:ascii="仿宋_GB2312" w:eastAsia="仿宋_GB2312" w:hAnsi="宋体" w:cs="Times New Roman"/>
          <w:b/>
          <w:sz w:val="32"/>
          <w:szCs w:val="32"/>
        </w:rPr>
        <w:t>一旦绑定成功，您在支付宝网站或相关使用界面输入支付宝账户密码或支付宝账户密码及您所收到的手机校验码后，即视为您确认支付金额及该支付指令，并由支付宝转交我行进行后续处理。您同意并授权我</w:t>
      </w:r>
      <w:proofErr w:type="gramStart"/>
      <w:r w:rsidRPr="00C2136B">
        <w:rPr>
          <w:rFonts w:ascii="仿宋_GB2312" w:eastAsia="仿宋_GB2312" w:hAnsi="宋体" w:cs="Times New Roman"/>
          <w:b/>
          <w:sz w:val="32"/>
          <w:szCs w:val="32"/>
        </w:rPr>
        <w:t>行按照</w:t>
      </w:r>
      <w:proofErr w:type="gramEnd"/>
      <w:r w:rsidRPr="00C2136B">
        <w:rPr>
          <w:rFonts w:ascii="仿宋_GB2312" w:eastAsia="仿宋_GB2312" w:hAnsi="宋体" w:cs="Times New Roman"/>
          <w:b/>
          <w:sz w:val="32"/>
          <w:szCs w:val="32"/>
        </w:rPr>
        <w:t>支付宝的交易指令从您绑定的</w:t>
      </w:r>
      <w:r w:rsidRPr="00C2136B">
        <w:rPr>
          <w:rFonts w:ascii="仿宋_GB2312" w:eastAsia="仿宋_GB2312" w:hAnsi="宋体" w:cs="Times New Roman" w:hint="eastAsia"/>
          <w:b/>
          <w:sz w:val="32"/>
          <w:szCs w:val="32"/>
        </w:rPr>
        <w:t>银行</w:t>
      </w:r>
      <w:r w:rsidRPr="00C2136B">
        <w:rPr>
          <w:rFonts w:ascii="仿宋_GB2312" w:eastAsia="仿宋_GB2312" w:hAnsi="宋体" w:cs="Times New Roman"/>
          <w:b/>
          <w:sz w:val="32"/>
          <w:szCs w:val="32"/>
        </w:rPr>
        <w:t>卡账户中支付相应款项。</w:t>
      </w:r>
    </w:p>
    <w:p w:rsidR="00E006CD" w:rsidRPr="00950BB2" w:rsidRDefault="00E006CD" w:rsidP="00950BB2">
      <w:pPr>
        <w:ind w:firstLineChars="200" w:firstLine="643"/>
        <w:rPr>
          <w:rFonts w:ascii="仿宋_GB2312" w:eastAsia="仿宋_GB2312" w:hAnsi="宋体" w:cs="Times New Roman"/>
          <w:b/>
          <w:sz w:val="32"/>
          <w:szCs w:val="32"/>
        </w:rPr>
      </w:pPr>
      <w:r w:rsidRPr="00950BB2">
        <w:rPr>
          <w:rFonts w:ascii="仿宋_GB2312" w:eastAsia="仿宋_GB2312" w:hAnsi="宋体" w:cs="Times New Roman"/>
          <w:b/>
          <w:sz w:val="32"/>
          <w:szCs w:val="32"/>
        </w:rPr>
        <w:t>您应妥善保管该</w:t>
      </w:r>
      <w:r w:rsidRPr="00950BB2">
        <w:rPr>
          <w:rFonts w:ascii="仿宋_GB2312" w:eastAsia="仿宋_GB2312" w:hAnsi="宋体" w:cs="Times New Roman" w:hint="eastAsia"/>
          <w:b/>
          <w:sz w:val="32"/>
          <w:szCs w:val="32"/>
        </w:rPr>
        <w:t>银行</w:t>
      </w:r>
      <w:r w:rsidRPr="00950BB2">
        <w:rPr>
          <w:rFonts w:ascii="仿宋_GB2312" w:eastAsia="仿宋_GB2312" w:hAnsi="宋体" w:cs="Times New Roman"/>
          <w:b/>
          <w:sz w:val="32"/>
          <w:szCs w:val="32"/>
        </w:rPr>
        <w:t>卡开户户名、开户类型、与之相关的证件类型及证件号码、手机号码、</w:t>
      </w:r>
      <w:r w:rsidRPr="00950BB2">
        <w:rPr>
          <w:rFonts w:ascii="仿宋_GB2312" w:eastAsia="仿宋_GB2312" w:hAnsi="宋体" w:cs="Times New Roman" w:hint="eastAsia"/>
          <w:b/>
          <w:sz w:val="32"/>
          <w:szCs w:val="32"/>
        </w:rPr>
        <w:t>手机、</w:t>
      </w:r>
      <w:r w:rsidRPr="00950BB2">
        <w:rPr>
          <w:rFonts w:ascii="仿宋_GB2312" w:eastAsia="仿宋_GB2312" w:hAnsi="宋体" w:cs="Times New Roman"/>
          <w:b/>
          <w:sz w:val="32"/>
          <w:szCs w:val="32"/>
        </w:rPr>
        <w:t>固定电话、通信地址</w:t>
      </w:r>
      <w:r w:rsidRPr="00950BB2">
        <w:rPr>
          <w:rFonts w:ascii="仿宋_GB2312" w:eastAsia="仿宋_GB2312" w:hAnsi="宋体" w:cs="Times New Roman" w:hint="eastAsia"/>
          <w:b/>
          <w:sz w:val="32"/>
          <w:szCs w:val="32"/>
        </w:rPr>
        <w:t>、</w:t>
      </w:r>
      <w:r w:rsidRPr="00950BB2">
        <w:rPr>
          <w:rFonts w:ascii="仿宋_GB2312" w:eastAsia="仿宋_GB2312" w:hAnsi="宋体" w:cs="Times New Roman"/>
          <w:b/>
          <w:sz w:val="32"/>
          <w:szCs w:val="32"/>
        </w:rPr>
        <w:t>数字证书、U盾、等与该卡有关的一切信息（以下简称</w:t>
      </w:r>
      <w:r w:rsidRPr="00950BB2">
        <w:rPr>
          <w:rFonts w:ascii="仿宋_GB2312" w:eastAsia="仿宋_GB2312" w:hAnsi="宋体" w:cs="Times New Roman"/>
          <w:b/>
          <w:sz w:val="32"/>
          <w:szCs w:val="32"/>
        </w:rPr>
        <w:t>“</w:t>
      </w:r>
      <w:r w:rsidRPr="00950BB2">
        <w:rPr>
          <w:rFonts w:ascii="仿宋_GB2312" w:eastAsia="仿宋_GB2312" w:hAnsi="宋体" w:cs="Times New Roman"/>
          <w:b/>
          <w:sz w:val="32"/>
          <w:szCs w:val="32"/>
        </w:rPr>
        <w:t>身份信息及卡信息</w:t>
      </w:r>
      <w:r w:rsidRPr="00950BB2">
        <w:rPr>
          <w:rFonts w:ascii="仿宋_GB2312" w:eastAsia="仿宋_GB2312" w:hAnsi="宋体" w:cs="Times New Roman"/>
          <w:b/>
          <w:sz w:val="32"/>
          <w:szCs w:val="32"/>
        </w:rPr>
        <w:t>”</w:t>
      </w:r>
      <w:r w:rsidRPr="00950BB2">
        <w:rPr>
          <w:rFonts w:ascii="仿宋_GB2312" w:eastAsia="仿宋_GB2312" w:hAnsi="宋体" w:cs="Times New Roman"/>
          <w:b/>
          <w:sz w:val="32"/>
          <w:szCs w:val="32"/>
        </w:rPr>
        <w:t>）。如您遗失</w:t>
      </w:r>
      <w:r w:rsidRPr="00950BB2">
        <w:rPr>
          <w:rFonts w:ascii="仿宋_GB2312" w:eastAsia="仿宋_GB2312" w:hAnsi="宋体" w:cs="Times New Roman" w:hint="eastAsia"/>
          <w:b/>
          <w:sz w:val="32"/>
          <w:szCs w:val="32"/>
        </w:rPr>
        <w:t>银行</w:t>
      </w:r>
      <w:r w:rsidRPr="00950BB2">
        <w:rPr>
          <w:rFonts w:ascii="仿宋_GB2312" w:eastAsia="仿宋_GB2312" w:hAnsi="宋体" w:cs="Times New Roman"/>
          <w:b/>
          <w:sz w:val="32"/>
          <w:szCs w:val="32"/>
        </w:rPr>
        <w:t>卡、泄露身份信息及或卡信息，您应及时通知我行</w:t>
      </w:r>
      <w:r w:rsidRPr="00950BB2">
        <w:rPr>
          <w:rFonts w:ascii="仿宋_GB2312" w:eastAsia="仿宋_GB2312" w:hAnsi="宋体" w:cs="Times New Roman" w:hint="eastAsia"/>
          <w:b/>
          <w:sz w:val="32"/>
          <w:szCs w:val="32"/>
        </w:rPr>
        <w:t>并办妥相关挂失</w:t>
      </w:r>
      <w:proofErr w:type="gramStart"/>
      <w:r w:rsidRPr="00950BB2">
        <w:rPr>
          <w:rFonts w:ascii="仿宋_GB2312" w:eastAsia="仿宋_GB2312" w:hAnsi="宋体" w:cs="Times New Roman" w:hint="eastAsia"/>
          <w:b/>
          <w:sz w:val="32"/>
          <w:szCs w:val="32"/>
        </w:rPr>
        <w:t>止付手</w:t>
      </w:r>
      <w:proofErr w:type="gramEnd"/>
      <w:r w:rsidRPr="00950BB2">
        <w:rPr>
          <w:rFonts w:ascii="仿宋_GB2312" w:eastAsia="仿宋_GB2312" w:hAnsi="宋体" w:cs="Times New Roman" w:hint="eastAsia"/>
          <w:b/>
          <w:sz w:val="32"/>
          <w:szCs w:val="32"/>
        </w:rPr>
        <w:t>续</w:t>
      </w:r>
      <w:r w:rsidRPr="00950BB2">
        <w:rPr>
          <w:rFonts w:ascii="仿宋_GB2312" w:eastAsia="仿宋_GB2312" w:hAnsi="宋体" w:cs="Times New Roman"/>
          <w:b/>
          <w:sz w:val="32"/>
          <w:szCs w:val="32"/>
        </w:rPr>
        <w:t>，以减少可能发生的损失。</w:t>
      </w:r>
      <w:r w:rsidRPr="00950BB2">
        <w:rPr>
          <w:rFonts w:ascii="仿宋_GB2312" w:eastAsia="仿宋_GB2312" w:hAnsi="宋体" w:cs="Times New Roman" w:hint="eastAsia"/>
          <w:b/>
          <w:sz w:val="32"/>
          <w:szCs w:val="32"/>
        </w:rPr>
        <w:t>您作为身份</w:t>
      </w:r>
      <w:proofErr w:type="gramStart"/>
      <w:r w:rsidRPr="00950BB2">
        <w:rPr>
          <w:rFonts w:ascii="仿宋_GB2312" w:eastAsia="仿宋_GB2312" w:hAnsi="宋体" w:cs="Times New Roman" w:hint="eastAsia"/>
          <w:b/>
          <w:sz w:val="32"/>
          <w:szCs w:val="32"/>
        </w:rPr>
        <w:t>信息即卡信息</w:t>
      </w:r>
      <w:proofErr w:type="gramEnd"/>
      <w:r w:rsidRPr="00950BB2">
        <w:rPr>
          <w:rFonts w:ascii="仿宋_GB2312" w:eastAsia="仿宋_GB2312" w:hAnsi="宋体" w:cs="Times New Roman" w:hint="eastAsia"/>
          <w:b/>
          <w:sz w:val="32"/>
          <w:szCs w:val="32"/>
        </w:rPr>
        <w:t>的唯一知悉人，因此所发生的支付行为均视为您本人</w:t>
      </w:r>
      <w:proofErr w:type="gramStart"/>
      <w:r w:rsidRPr="00950BB2">
        <w:rPr>
          <w:rFonts w:ascii="仿宋_GB2312" w:eastAsia="仿宋_GB2312" w:hAnsi="宋体" w:cs="Times New Roman" w:hint="eastAsia"/>
          <w:b/>
          <w:sz w:val="32"/>
          <w:szCs w:val="32"/>
        </w:rPr>
        <w:t>或经您授权</w:t>
      </w:r>
      <w:proofErr w:type="gramEnd"/>
      <w:r w:rsidRPr="00950BB2">
        <w:rPr>
          <w:rFonts w:ascii="仿宋_GB2312" w:eastAsia="仿宋_GB2312" w:hAnsi="宋体" w:cs="Times New Roman" w:hint="eastAsia"/>
          <w:b/>
          <w:sz w:val="32"/>
          <w:szCs w:val="32"/>
        </w:rPr>
        <w:t>的交易；如您否认发生或授权进行交易，除非有明确的、相反的证据，否则推定为您因故意或者重大过失导致信息泄露，</w:t>
      </w:r>
      <w:r w:rsidRPr="00950BB2">
        <w:rPr>
          <w:rFonts w:ascii="仿宋_GB2312" w:eastAsia="仿宋_GB2312" w:hAnsi="宋体" w:cs="Times New Roman"/>
          <w:b/>
          <w:sz w:val="32"/>
          <w:szCs w:val="32"/>
        </w:rPr>
        <w:t>因您泄露</w:t>
      </w:r>
      <w:r w:rsidRPr="00950BB2">
        <w:rPr>
          <w:rFonts w:ascii="仿宋_GB2312" w:eastAsia="仿宋_GB2312" w:hAnsi="宋体" w:cs="Times New Roman" w:hint="eastAsia"/>
          <w:b/>
          <w:sz w:val="32"/>
          <w:szCs w:val="32"/>
        </w:rPr>
        <w:t>身份信息及卡信息或</w:t>
      </w:r>
      <w:r w:rsidRPr="00950BB2">
        <w:rPr>
          <w:rFonts w:ascii="仿宋_GB2312" w:eastAsia="仿宋_GB2312" w:hAnsi="宋体" w:cs="Times New Roman"/>
          <w:b/>
          <w:sz w:val="32"/>
          <w:szCs w:val="32"/>
        </w:rPr>
        <w:t>丢失</w:t>
      </w:r>
      <w:r w:rsidRPr="00950BB2">
        <w:rPr>
          <w:rFonts w:ascii="仿宋_GB2312" w:eastAsia="仿宋_GB2312" w:hAnsi="宋体" w:cs="Times New Roman" w:hint="eastAsia"/>
          <w:b/>
          <w:sz w:val="32"/>
          <w:szCs w:val="32"/>
        </w:rPr>
        <w:t>银行</w:t>
      </w:r>
      <w:r w:rsidRPr="00950BB2">
        <w:rPr>
          <w:rFonts w:ascii="仿宋_GB2312" w:eastAsia="仿宋_GB2312" w:hAnsi="宋体" w:cs="Times New Roman"/>
          <w:b/>
          <w:sz w:val="32"/>
          <w:szCs w:val="32"/>
        </w:rPr>
        <w:t>卡等所致损失需由您自行承担。</w:t>
      </w:r>
    </w:p>
    <w:p w:rsidR="00E006CD" w:rsidRPr="00E006CD" w:rsidRDefault="00E006CD" w:rsidP="0086721C">
      <w:pPr>
        <w:ind w:firstLineChars="200" w:firstLine="640"/>
        <w:rPr>
          <w:rFonts w:ascii="仿宋_GB2312" w:eastAsia="仿宋_GB2312" w:hAnsi="宋体" w:cs="Times New Roman"/>
          <w:sz w:val="32"/>
          <w:szCs w:val="32"/>
        </w:rPr>
      </w:pPr>
      <w:r w:rsidRPr="00E006CD">
        <w:rPr>
          <w:rFonts w:ascii="仿宋_GB2312" w:eastAsia="仿宋_GB2312" w:hAnsi="宋体" w:cs="Times New Roman"/>
          <w:sz w:val="32"/>
          <w:szCs w:val="32"/>
        </w:rPr>
        <w:t>我行可根据业务发展需要，设置或修改支付限额，您对</w:t>
      </w:r>
      <w:r w:rsidRPr="00E006CD">
        <w:rPr>
          <w:rFonts w:ascii="仿宋_GB2312" w:eastAsia="仿宋_GB2312" w:hAnsi="宋体" w:cs="Times New Roman"/>
          <w:sz w:val="32"/>
          <w:szCs w:val="32"/>
        </w:rPr>
        <w:lastRenderedPageBreak/>
        <w:t>此无异议。您在使用</w:t>
      </w:r>
      <w:proofErr w:type="gramStart"/>
      <w:r w:rsidRPr="00E006CD">
        <w:rPr>
          <w:rFonts w:ascii="仿宋_GB2312" w:eastAsia="仿宋_GB2312" w:hAnsi="宋体" w:cs="Times New Roman"/>
          <w:sz w:val="32"/>
          <w:szCs w:val="32"/>
        </w:rPr>
        <w:t>本服务</w:t>
      </w:r>
      <w:proofErr w:type="gramEnd"/>
      <w:r w:rsidRPr="00E006CD">
        <w:rPr>
          <w:rFonts w:ascii="仿宋_GB2312" w:eastAsia="仿宋_GB2312" w:hAnsi="宋体" w:cs="Times New Roman"/>
          <w:sz w:val="32"/>
          <w:szCs w:val="32"/>
        </w:rPr>
        <w:t>时需同时受我行和支付</w:t>
      </w:r>
      <w:proofErr w:type="gramStart"/>
      <w:r w:rsidRPr="00E006CD">
        <w:rPr>
          <w:rFonts w:ascii="仿宋_GB2312" w:eastAsia="仿宋_GB2312" w:hAnsi="宋体" w:cs="Times New Roman"/>
          <w:sz w:val="32"/>
          <w:szCs w:val="32"/>
        </w:rPr>
        <w:t>宝设置</w:t>
      </w:r>
      <w:proofErr w:type="gramEnd"/>
      <w:r w:rsidRPr="00E006CD">
        <w:rPr>
          <w:rFonts w:ascii="仿宋_GB2312" w:eastAsia="仿宋_GB2312" w:hAnsi="宋体" w:cs="Times New Roman"/>
          <w:sz w:val="32"/>
          <w:szCs w:val="32"/>
        </w:rPr>
        <w:t>的支付限额的约束。在任何情况下，支付金额不应超过我行或支付</w:t>
      </w:r>
      <w:proofErr w:type="gramStart"/>
      <w:r w:rsidRPr="00E006CD">
        <w:rPr>
          <w:rFonts w:ascii="仿宋_GB2312" w:eastAsia="仿宋_GB2312" w:hAnsi="宋体" w:cs="Times New Roman"/>
          <w:sz w:val="32"/>
          <w:szCs w:val="32"/>
        </w:rPr>
        <w:t>宝设置</w:t>
      </w:r>
      <w:proofErr w:type="gramEnd"/>
      <w:r w:rsidRPr="00E006CD">
        <w:rPr>
          <w:rFonts w:ascii="仿宋_GB2312" w:eastAsia="仿宋_GB2312" w:hAnsi="宋体" w:cs="Times New Roman"/>
          <w:sz w:val="32"/>
          <w:szCs w:val="32"/>
        </w:rPr>
        <w:t>的支付限额（以较少者为准，以下简称</w:t>
      </w:r>
      <w:r w:rsidRPr="00E006CD">
        <w:rPr>
          <w:rFonts w:ascii="仿宋_GB2312" w:eastAsia="仿宋_GB2312" w:hAnsi="宋体" w:cs="Times New Roman"/>
          <w:sz w:val="32"/>
          <w:szCs w:val="32"/>
        </w:rPr>
        <w:t>“</w:t>
      </w:r>
      <w:r w:rsidRPr="00E006CD">
        <w:rPr>
          <w:rFonts w:ascii="仿宋_GB2312" w:eastAsia="仿宋_GB2312" w:hAnsi="宋体" w:cs="Times New Roman"/>
          <w:sz w:val="32"/>
          <w:szCs w:val="32"/>
        </w:rPr>
        <w:t>支付限额</w:t>
      </w:r>
      <w:r w:rsidRPr="00E006CD">
        <w:rPr>
          <w:rFonts w:ascii="仿宋_GB2312" w:eastAsia="仿宋_GB2312" w:hAnsi="宋体" w:cs="Times New Roman"/>
          <w:sz w:val="32"/>
          <w:szCs w:val="32"/>
        </w:rPr>
        <w:t>”</w:t>
      </w:r>
      <w:r w:rsidRPr="00E006CD">
        <w:rPr>
          <w:rFonts w:ascii="仿宋_GB2312" w:eastAsia="仿宋_GB2312" w:hAnsi="宋体" w:cs="Times New Roman"/>
          <w:sz w:val="32"/>
          <w:szCs w:val="32"/>
        </w:rPr>
        <w:t>）。如实际支付金额大于支付限额，我行将拒绝执行交易指令。</w:t>
      </w:r>
    </w:p>
    <w:p w:rsidR="00E006CD" w:rsidRPr="00E006CD" w:rsidRDefault="00E006CD" w:rsidP="0086721C">
      <w:pPr>
        <w:ind w:firstLineChars="200" w:firstLine="640"/>
        <w:rPr>
          <w:rFonts w:ascii="仿宋_GB2312" w:eastAsia="仿宋_GB2312" w:hAnsi="宋体" w:cs="Times New Roman"/>
          <w:sz w:val="32"/>
          <w:szCs w:val="32"/>
        </w:rPr>
      </w:pPr>
      <w:r w:rsidRPr="00E006CD">
        <w:rPr>
          <w:rFonts w:ascii="仿宋_GB2312" w:eastAsia="仿宋_GB2312" w:hAnsi="宋体" w:cs="Times New Roman"/>
          <w:sz w:val="32"/>
          <w:szCs w:val="32"/>
        </w:rPr>
        <w:t>本协议与本行卡章程或协议相冲突部分，以本协议为准。</w:t>
      </w:r>
    </w:p>
    <w:p w:rsidR="00E006CD" w:rsidRPr="00E006CD" w:rsidRDefault="00E006CD" w:rsidP="00E006CD">
      <w:pPr>
        <w:rPr>
          <w:rFonts w:ascii="仿宋_GB2312" w:eastAsia="仿宋_GB2312" w:hAnsi="宋体" w:cs="Times New Roman"/>
          <w:sz w:val="32"/>
          <w:szCs w:val="32"/>
        </w:rPr>
      </w:pPr>
      <w:proofErr w:type="gramStart"/>
      <w:r w:rsidRPr="00E006CD">
        <w:rPr>
          <w:rFonts w:ascii="仿宋_GB2312" w:eastAsia="仿宋_GB2312" w:hAnsi="宋体" w:cs="Times New Roman"/>
          <w:sz w:val="32"/>
          <w:szCs w:val="32"/>
        </w:rPr>
        <w:t>您不得</w:t>
      </w:r>
      <w:proofErr w:type="gramEnd"/>
      <w:r w:rsidRPr="00E006CD">
        <w:rPr>
          <w:rFonts w:ascii="仿宋_GB2312" w:eastAsia="仿宋_GB2312" w:hAnsi="宋体" w:cs="Times New Roman"/>
          <w:sz w:val="32"/>
          <w:szCs w:val="32"/>
        </w:rPr>
        <w:t>利用支付宝快捷支付业务进行套现、虚假交易、洗钱等行为，且有义务配合我行进行相关调查，一旦</w:t>
      </w:r>
      <w:proofErr w:type="gramStart"/>
      <w:r w:rsidRPr="00E006CD">
        <w:rPr>
          <w:rFonts w:ascii="仿宋_GB2312" w:eastAsia="仿宋_GB2312" w:hAnsi="宋体" w:cs="Times New Roman"/>
          <w:sz w:val="32"/>
          <w:szCs w:val="32"/>
        </w:rPr>
        <w:t>您拒绝</w:t>
      </w:r>
      <w:proofErr w:type="gramEnd"/>
      <w:r w:rsidRPr="00E006CD">
        <w:rPr>
          <w:rFonts w:ascii="仿宋_GB2312" w:eastAsia="仿宋_GB2312" w:hAnsi="宋体" w:cs="Times New Roman"/>
          <w:sz w:val="32"/>
          <w:szCs w:val="32"/>
        </w:rPr>
        <w:t>配合进行相关调查或我行认为</w:t>
      </w:r>
      <w:proofErr w:type="gramStart"/>
      <w:r w:rsidRPr="00E006CD">
        <w:rPr>
          <w:rFonts w:ascii="仿宋_GB2312" w:eastAsia="仿宋_GB2312" w:hAnsi="宋体" w:cs="Times New Roman" w:hint="eastAsia"/>
          <w:sz w:val="32"/>
          <w:szCs w:val="32"/>
        </w:rPr>
        <w:t>您</w:t>
      </w:r>
      <w:r w:rsidRPr="00E006CD">
        <w:rPr>
          <w:rFonts w:ascii="仿宋_GB2312" w:eastAsia="仿宋_GB2312" w:hAnsi="宋体" w:cs="Times New Roman"/>
          <w:sz w:val="32"/>
          <w:szCs w:val="32"/>
        </w:rPr>
        <w:t>存在</w:t>
      </w:r>
      <w:proofErr w:type="gramEnd"/>
      <w:r w:rsidRPr="00E006CD">
        <w:rPr>
          <w:rFonts w:ascii="仿宋_GB2312" w:eastAsia="仿宋_GB2312" w:hAnsi="宋体" w:cs="Times New Roman"/>
          <w:sz w:val="32"/>
          <w:szCs w:val="32"/>
        </w:rPr>
        <w:t>或涉嫌虚假交易、洗钱、套现或任何其他非法活动、欺诈或违反诚信原则的行为、或违反本协议约定的，我行有权采取以下一种、多种或全部措施：（1）暂停或终止提供本协议项下支付宝快捷支付服务；（2）终止本协议；（3）</w:t>
      </w:r>
      <w:proofErr w:type="gramStart"/>
      <w:r w:rsidRPr="00E006CD">
        <w:rPr>
          <w:rFonts w:ascii="仿宋_GB2312" w:eastAsia="仿宋_GB2312" w:hAnsi="宋体" w:cs="Times New Roman"/>
          <w:sz w:val="32"/>
          <w:szCs w:val="32"/>
        </w:rPr>
        <w:t>取消您</w:t>
      </w:r>
      <w:proofErr w:type="gramEnd"/>
      <w:r w:rsidRPr="00E006CD">
        <w:rPr>
          <w:rFonts w:ascii="仿宋_GB2312" w:eastAsia="仿宋_GB2312" w:hAnsi="宋体" w:cs="Times New Roman"/>
          <w:sz w:val="32"/>
          <w:szCs w:val="32"/>
        </w:rPr>
        <w:t>的用卡资格。</w:t>
      </w:r>
    </w:p>
    <w:p w:rsidR="00E006CD" w:rsidRPr="00291C55" w:rsidRDefault="00E006CD" w:rsidP="00291C55">
      <w:pPr>
        <w:ind w:firstLineChars="200" w:firstLine="643"/>
        <w:rPr>
          <w:rFonts w:ascii="仿宋_GB2312" w:eastAsia="仿宋_GB2312" w:hAnsi="宋体" w:cs="Times New Roman"/>
          <w:b/>
          <w:sz w:val="32"/>
          <w:szCs w:val="32"/>
        </w:rPr>
      </w:pPr>
      <w:r w:rsidRPr="00291C55">
        <w:rPr>
          <w:rFonts w:ascii="仿宋_GB2312" w:eastAsia="仿宋_GB2312" w:hAnsi="宋体" w:cs="Times New Roman"/>
          <w:b/>
          <w:sz w:val="32"/>
          <w:szCs w:val="32"/>
        </w:rPr>
        <w:t>您同意，我行有权变更、暂停本协议项下支付宝快捷支付业务服务，有权修改、终止本协议，并于执行前通过我行网站进行公告。相关公告经网站发布视为您已收到。您在公告执行后继续办理支付宝快捷支付业务的，视同接受有关本协议、快捷支付业务服务修改、变更的内容。本协议终止后，支付宝在协议终止前已接收并发送我行进行处理的交易指令仍有效，您应承担其后果。</w:t>
      </w:r>
    </w:p>
    <w:p w:rsidR="00E006CD" w:rsidRPr="00E006CD" w:rsidRDefault="00E006CD" w:rsidP="00E006CD"/>
    <w:p w:rsidR="00E006CD" w:rsidRPr="00E006CD" w:rsidRDefault="00E006CD" w:rsidP="00E006CD"/>
    <w:p w:rsidR="00F6256C" w:rsidRPr="00E006CD" w:rsidRDefault="00F6256C"/>
    <w:sectPr w:rsidR="00F6256C" w:rsidRPr="00E006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0F9" w:rsidRDefault="00F220F9" w:rsidP="00E006CD">
      <w:r>
        <w:separator/>
      </w:r>
    </w:p>
  </w:endnote>
  <w:endnote w:type="continuationSeparator" w:id="0">
    <w:p w:rsidR="00F220F9" w:rsidRDefault="00F220F9" w:rsidP="00E00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0F9" w:rsidRDefault="00F220F9" w:rsidP="00E006CD">
      <w:r>
        <w:separator/>
      </w:r>
    </w:p>
  </w:footnote>
  <w:footnote w:type="continuationSeparator" w:id="0">
    <w:p w:rsidR="00F220F9" w:rsidRDefault="00F220F9" w:rsidP="00E006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B44"/>
    <w:rsid w:val="000014C9"/>
    <w:rsid w:val="00002560"/>
    <w:rsid w:val="00007674"/>
    <w:rsid w:val="000234D5"/>
    <w:rsid w:val="00025B99"/>
    <w:rsid w:val="00026484"/>
    <w:rsid w:val="0002734D"/>
    <w:rsid w:val="000414B7"/>
    <w:rsid w:val="0004222D"/>
    <w:rsid w:val="00042D7B"/>
    <w:rsid w:val="000512A1"/>
    <w:rsid w:val="000527A4"/>
    <w:rsid w:val="00052D19"/>
    <w:rsid w:val="000534A2"/>
    <w:rsid w:val="000565CE"/>
    <w:rsid w:val="00061FA6"/>
    <w:rsid w:val="00063DA7"/>
    <w:rsid w:val="00063F38"/>
    <w:rsid w:val="00066AE9"/>
    <w:rsid w:val="00067EE9"/>
    <w:rsid w:val="000711CA"/>
    <w:rsid w:val="000743EC"/>
    <w:rsid w:val="000746FC"/>
    <w:rsid w:val="000803BE"/>
    <w:rsid w:val="0008089E"/>
    <w:rsid w:val="00084536"/>
    <w:rsid w:val="00084600"/>
    <w:rsid w:val="00092D98"/>
    <w:rsid w:val="000945F4"/>
    <w:rsid w:val="000A014F"/>
    <w:rsid w:val="000A0BBD"/>
    <w:rsid w:val="000A1850"/>
    <w:rsid w:val="000A3CEC"/>
    <w:rsid w:val="000A6588"/>
    <w:rsid w:val="000B1BCA"/>
    <w:rsid w:val="000B21C0"/>
    <w:rsid w:val="000B50DC"/>
    <w:rsid w:val="000C4AFF"/>
    <w:rsid w:val="000D1872"/>
    <w:rsid w:val="000D3953"/>
    <w:rsid w:val="000E5C7E"/>
    <w:rsid w:val="00100CC4"/>
    <w:rsid w:val="00102F32"/>
    <w:rsid w:val="001060D4"/>
    <w:rsid w:val="001076DA"/>
    <w:rsid w:val="00110F1A"/>
    <w:rsid w:val="00111D70"/>
    <w:rsid w:val="00114E99"/>
    <w:rsid w:val="00120536"/>
    <w:rsid w:val="001225B9"/>
    <w:rsid w:val="00122CAC"/>
    <w:rsid w:val="00125D1D"/>
    <w:rsid w:val="0013069C"/>
    <w:rsid w:val="0013580F"/>
    <w:rsid w:val="00137C64"/>
    <w:rsid w:val="001403A5"/>
    <w:rsid w:val="001457D0"/>
    <w:rsid w:val="0014719F"/>
    <w:rsid w:val="0015530E"/>
    <w:rsid w:val="00163991"/>
    <w:rsid w:val="00164B41"/>
    <w:rsid w:val="00164F90"/>
    <w:rsid w:val="00177030"/>
    <w:rsid w:val="001826D1"/>
    <w:rsid w:val="00186034"/>
    <w:rsid w:val="00190154"/>
    <w:rsid w:val="001933B4"/>
    <w:rsid w:val="00194E0F"/>
    <w:rsid w:val="00195663"/>
    <w:rsid w:val="001A144A"/>
    <w:rsid w:val="001A5735"/>
    <w:rsid w:val="001A6011"/>
    <w:rsid w:val="001A76D1"/>
    <w:rsid w:val="001B542D"/>
    <w:rsid w:val="001C1BC6"/>
    <w:rsid w:val="001C581B"/>
    <w:rsid w:val="001C693B"/>
    <w:rsid w:val="001C6E1A"/>
    <w:rsid w:val="001C7133"/>
    <w:rsid w:val="001D0BA5"/>
    <w:rsid w:val="001D19E4"/>
    <w:rsid w:val="001E7560"/>
    <w:rsid w:val="001E7D4C"/>
    <w:rsid w:val="001F1F9D"/>
    <w:rsid w:val="002066C0"/>
    <w:rsid w:val="00206C00"/>
    <w:rsid w:val="00207204"/>
    <w:rsid w:val="002131F1"/>
    <w:rsid w:val="002135D1"/>
    <w:rsid w:val="00215C01"/>
    <w:rsid w:val="00223555"/>
    <w:rsid w:val="00224031"/>
    <w:rsid w:val="00235C21"/>
    <w:rsid w:val="00243693"/>
    <w:rsid w:val="00244E8D"/>
    <w:rsid w:val="002461B9"/>
    <w:rsid w:val="00251669"/>
    <w:rsid w:val="00257A0F"/>
    <w:rsid w:val="00263F7D"/>
    <w:rsid w:val="00264568"/>
    <w:rsid w:val="00265457"/>
    <w:rsid w:val="002654AF"/>
    <w:rsid w:val="00272760"/>
    <w:rsid w:val="00281411"/>
    <w:rsid w:val="002817FC"/>
    <w:rsid w:val="00284494"/>
    <w:rsid w:val="00290B9D"/>
    <w:rsid w:val="00291C55"/>
    <w:rsid w:val="00295095"/>
    <w:rsid w:val="002960C5"/>
    <w:rsid w:val="00296686"/>
    <w:rsid w:val="002A5CAB"/>
    <w:rsid w:val="002A6B6A"/>
    <w:rsid w:val="002B2A1D"/>
    <w:rsid w:val="002B7FB0"/>
    <w:rsid w:val="002C0134"/>
    <w:rsid w:val="002C0697"/>
    <w:rsid w:val="002C2BB9"/>
    <w:rsid w:val="002C4390"/>
    <w:rsid w:val="002C6BC9"/>
    <w:rsid w:val="002D519A"/>
    <w:rsid w:val="002D5B1F"/>
    <w:rsid w:val="002E2D44"/>
    <w:rsid w:val="002E3134"/>
    <w:rsid w:val="002E329F"/>
    <w:rsid w:val="002E56B0"/>
    <w:rsid w:val="002F493D"/>
    <w:rsid w:val="003065D1"/>
    <w:rsid w:val="00310123"/>
    <w:rsid w:val="00324D31"/>
    <w:rsid w:val="003268EE"/>
    <w:rsid w:val="00332B6A"/>
    <w:rsid w:val="00333743"/>
    <w:rsid w:val="00334299"/>
    <w:rsid w:val="00336BFD"/>
    <w:rsid w:val="003373D7"/>
    <w:rsid w:val="00337E6D"/>
    <w:rsid w:val="00341DA2"/>
    <w:rsid w:val="00350E41"/>
    <w:rsid w:val="00352185"/>
    <w:rsid w:val="00357F25"/>
    <w:rsid w:val="0036115A"/>
    <w:rsid w:val="003667FE"/>
    <w:rsid w:val="00366BF5"/>
    <w:rsid w:val="003672A9"/>
    <w:rsid w:val="003673BC"/>
    <w:rsid w:val="00367E4D"/>
    <w:rsid w:val="00371E35"/>
    <w:rsid w:val="00372F5D"/>
    <w:rsid w:val="003827FB"/>
    <w:rsid w:val="003A010F"/>
    <w:rsid w:val="003A664C"/>
    <w:rsid w:val="003A769A"/>
    <w:rsid w:val="003B29D4"/>
    <w:rsid w:val="003B3759"/>
    <w:rsid w:val="003C0D47"/>
    <w:rsid w:val="003C15EB"/>
    <w:rsid w:val="003C3FE8"/>
    <w:rsid w:val="003D28FA"/>
    <w:rsid w:val="003D4555"/>
    <w:rsid w:val="003D7577"/>
    <w:rsid w:val="003E00B8"/>
    <w:rsid w:val="003E7382"/>
    <w:rsid w:val="003F39BB"/>
    <w:rsid w:val="003F41A4"/>
    <w:rsid w:val="00402204"/>
    <w:rsid w:val="0040756C"/>
    <w:rsid w:val="00412167"/>
    <w:rsid w:val="00414182"/>
    <w:rsid w:val="004163D2"/>
    <w:rsid w:val="00416745"/>
    <w:rsid w:val="004217BA"/>
    <w:rsid w:val="00422E4D"/>
    <w:rsid w:val="00423A2B"/>
    <w:rsid w:val="00424FFF"/>
    <w:rsid w:val="00432273"/>
    <w:rsid w:val="00432B7D"/>
    <w:rsid w:val="004509F9"/>
    <w:rsid w:val="00451463"/>
    <w:rsid w:val="00452289"/>
    <w:rsid w:val="004535DE"/>
    <w:rsid w:val="00455535"/>
    <w:rsid w:val="0046106F"/>
    <w:rsid w:val="004610A8"/>
    <w:rsid w:val="004619A7"/>
    <w:rsid w:val="00470739"/>
    <w:rsid w:val="00477A69"/>
    <w:rsid w:val="00480E34"/>
    <w:rsid w:val="00485B9E"/>
    <w:rsid w:val="0049186F"/>
    <w:rsid w:val="00492205"/>
    <w:rsid w:val="004932F4"/>
    <w:rsid w:val="004A04B8"/>
    <w:rsid w:val="004B01C5"/>
    <w:rsid w:val="004B29BC"/>
    <w:rsid w:val="004B61AC"/>
    <w:rsid w:val="004C0950"/>
    <w:rsid w:val="004C404E"/>
    <w:rsid w:val="004C4EFC"/>
    <w:rsid w:val="004C6E10"/>
    <w:rsid w:val="004D63CE"/>
    <w:rsid w:val="004E061B"/>
    <w:rsid w:val="004E1604"/>
    <w:rsid w:val="004F0E06"/>
    <w:rsid w:val="0050069C"/>
    <w:rsid w:val="00500861"/>
    <w:rsid w:val="005033F5"/>
    <w:rsid w:val="00507A05"/>
    <w:rsid w:val="00512836"/>
    <w:rsid w:val="005154C3"/>
    <w:rsid w:val="005166A2"/>
    <w:rsid w:val="00517DF2"/>
    <w:rsid w:val="005206F3"/>
    <w:rsid w:val="00527E13"/>
    <w:rsid w:val="00532AE5"/>
    <w:rsid w:val="005369D7"/>
    <w:rsid w:val="005378FC"/>
    <w:rsid w:val="00546049"/>
    <w:rsid w:val="005472CF"/>
    <w:rsid w:val="005477CD"/>
    <w:rsid w:val="005510DA"/>
    <w:rsid w:val="005577C9"/>
    <w:rsid w:val="00576BF5"/>
    <w:rsid w:val="0058577B"/>
    <w:rsid w:val="00591927"/>
    <w:rsid w:val="005A333B"/>
    <w:rsid w:val="005A50FC"/>
    <w:rsid w:val="005A5E05"/>
    <w:rsid w:val="005A5F02"/>
    <w:rsid w:val="005A72FD"/>
    <w:rsid w:val="005A781B"/>
    <w:rsid w:val="005A7A67"/>
    <w:rsid w:val="005B0393"/>
    <w:rsid w:val="005B65F2"/>
    <w:rsid w:val="005B7402"/>
    <w:rsid w:val="005C1111"/>
    <w:rsid w:val="005C2707"/>
    <w:rsid w:val="005C2F12"/>
    <w:rsid w:val="005C54E0"/>
    <w:rsid w:val="005D5A0E"/>
    <w:rsid w:val="005E3F50"/>
    <w:rsid w:val="005E47A2"/>
    <w:rsid w:val="005E7602"/>
    <w:rsid w:val="005F1ACF"/>
    <w:rsid w:val="005F6941"/>
    <w:rsid w:val="0060295D"/>
    <w:rsid w:val="00603313"/>
    <w:rsid w:val="00603FD5"/>
    <w:rsid w:val="00605A3C"/>
    <w:rsid w:val="0060754B"/>
    <w:rsid w:val="00610D41"/>
    <w:rsid w:val="00611854"/>
    <w:rsid w:val="006133A6"/>
    <w:rsid w:val="00613D6D"/>
    <w:rsid w:val="00614204"/>
    <w:rsid w:val="00614B31"/>
    <w:rsid w:val="00615C1C"/>
    <w:rsid w:val="006204B6"/>
    <w:rsid w:val="00622494"/>
    <w:rsid w:val="00624BB1"/>
    <w:rsid w:val="006328EF"/>
    <w:rsid w:val="00635557"/>
    <w:rsid w:val="00650F50"/>
    <w:rsid w:val="00660024"/>
    <w:rsid w:val="0066041C"/>
    <w:rsid w:val="00681E6B"/>
    <w:rsid w:val="006843E3"/>
    <w:rsid w:val="00684CB7"/>
    <w:rsid w:val="006916CE"/>
    <w:rsid w:val="00693767"/>
    <w:rsid w:val="006952D0"/>
    <w:rsid w:val="006A5EDD"/>
    <w:rsid w:val="006B7B51"/>
    <w:rsid w:val="006C2CDE"/>
    <w:rsid w:val="006C40AE"/>
    <w:rsid w:val="006C443C"/>
    <w:rsid w:val="006C7B4A"/>
    <w:rsid w:val="006D403D"/>
    <w:rsid w:val="006E56E6"/>
    <w:rsid w:val="006F1DE7"/>
    <w:rsid w:val="006F6B64"/>
    <w:rsid w:val="007015F5"/>
    <w:rsid w:val="00706352"/>
    <w:rsid w:val="00710AB4"/>
    <w:rsid w:val="00713010"/>
    <w:rsid w:val="007146B3"/>
    <w:rsid w:val="00715ECC"/>
    <w:rsid w:val="0072728E"/>
    <w:rsid w:val="007300F6"/>
    <w:rsid w:val="00737DB4"/>
    <w:rsid w:val="00740A57"/>
    <w:rsid w:val="0074309C"/>
    <w:rsid w:val="00745D50"/>
    <w:rsid w:val="00745F8D"/>
    <w:rsid w:val="007519DB"/>
    <w:rsid w:val="0075215A"/>
    <w:rsid w:val="00767DD5"/>
    <w:rsid w:val="00770C1B"/>
    <w:rsid w:val="00770EA8"/>
    <w:rsid w:val="00771B5E"/>
    <w:rsid w:val="007750A5"/>
    <w:rsid w:val="007757D0"/>
    <w:rsid w:val="00776AD7"/>
    <w:rsid w:val="00780C91"/>
    <w:rsid w:val="00781713"/>
    <w:rsid w:val="007922C0"/>
    <w:rsid w:val="00794D18"/>
    <w:rsid w:val="00794DB6"/>
    <w:rsid w:val="00795091"/>
    <w:rsid w:val="007A32B7"/>
    <w:rsid w:val="007B1A49"/>
    <w:rsid w:val="007B6E37"/>
    <w:rsid w:val="007C1DE9"/>
    <w:rsid w:val="007C3CD5"/>
    <w:rsid w:val="007D3AE9"/>
    <w:rsid w:val="007D6EC4"/>
    <w:rsid w:val="007E0D2F"/>
    <w:rsid w:val="007E1ECE"/>
    <w:rsid w:val="007E7BFA"/>
    <w:rsid w:val="007F795D"/>
    <w:rsid w:val="0080125B"/>
    <w:rsid w:val="008017C1"/>
    <w:rsid w:val="008028EB"/>
    <w:rsid w:val="008066F4"/>
    <w:rsid w:val="00807C20"/>
    <w:rsid w:val="00810DBE"/>
    <w:rsid w:val="00811CB0"/>
    <w:rsid w:val="00813C2E"/>
    <w:rsid w:val="0082623A"/>
    <w:rsid w:val="00833FED"/>
    <w:rsid w:val="00835FD2"/>
    <w:rsid w:val="00837832"/>
    <w:rsid w:val="00852084"/>
    <w:rsid w:val="0085389E"/>
    <w:rsid w:val="0085501F"/>
    <w:rsid w:val="00857BE0"/>
    <w:rsid w:val="00861DB7"/>
    <w:rsid w:val="0086523E"/>
    <w:rsid w:val="0086721C"/>
    <w:rsid w:val="00880B0E"/>
    <w:rsid w:val="00895E5F"/>
    <w:rsid w:val="008A1FD5"/>
    <w:rsid w:val="008B6000"/>
    <w:rsid w:val="008C71C0"/>
    <w:rsid w:val="008D36B7"/>
    <w:rsid w:val="008D4881"/>
    <w:rsid w:val="008D4985"/>
    <w:rsid w:val="008D6ADA"/>
    <w:rsid w:val="008E4338"/>
    <w:rsid w:val="008F3E66"/>
    <w:rsid w:val="009006AC"/>
    <w:rsid w:val="00903B04"/>
    <w:rsid w:val="009043BB"/>
    <w:rsid w:val="0090685A"/>
    <w:rsid w:val="0090718C"/>
    <w:rsid w:val="00912BAD"/>
    <w:rsid w:val="0091331F"/>
    <w:rsid w:val="009142AE"/>
    <w:rsid w:val="00917E16"/>
    <w:rsid w:val="009244D9"/>
    <w:rsid w:val="009333F4"/>
    <w:rsid w:val="00942984"/>
    <w:rsid w:val="00943DFC"/>
    <w:rsid w:val="00950BB2"/>
    <w:rsid w:val="00951612"/>
    <w:rsid w:val="00951826"/>
    <w:rsid w:val="009553E6"/>
    <w:rsid w:val="00964CF5"/>
    <w:rsid w:val="00965516"/>
    <w:rsid w:val="00970E13"/>
    <w:rsid w:val="00982702"/>
    <w:rsid w:val="009926D2"/>
    <w:rsid w:val="00993F42"/>
    <w:rsid w:val="009957BE"/>
    <w:rsid w:val="0099706D"/>
    <w:rsid w:val="009A4841"/>
    <w:rsid w:val="009A6217"/>
    <w:rsid w:val="009A7945"/>
    <w:rsid w:val="009B141B"/>
    <w:rsid w:val="009B5C21"/>
    <w:rsid w:val="009C2F78"/>
    <w:rsid w:val="009C4E2D"/>
    <w:rsid w:val="009D4912"/>
    <w:rsid w:val="009D5550"/>
    <w:rsid w:val="009D56D8"/>
    <w:rsid w:val="009E4438"/>
    <w:rsid w:val="009E72CF"/>
    <w:rsid w:val="009F4113"/>
    <w:rsid w:val="009F4119"/>
    <w:rsid w:val="009F79A7"/>
    <w:rsid w:val="00A02053"/>
    <w:rsid w:val="00A052AA"/>
    <w:rsid w:val="00A12076"/>
    <w:rsid w:val="00A26CA0"/>
    <w:rsid w:val="00A2739E"/>
    <w:rsid w:val="00A3149D"/>
    <w:rsid w:val="00A349F5"/>
    <w:rsid w:val="00A37E13"/>
    <w:rsid w:val="00A415C4"/>
    <w:rsid w:val="00A41EE4"/>
    <w:rsid w:val="00A42B29"/>
    <w:rsid w:val="00A44AED"/>
    <w:rsid w:val="00A501F7"/>
    <w:rsid w:val="00A532B7"/>
    <w:rsid w:val="00A61210"/>
    <w:rsid w:val="00A61CDA"/>
    <w:rsid w:val="00A61D5C"/>
    <w:rsid w:val="00A75E61"/>
    <w:rsid w:val="00A82B19"/>
    <w:rsid w:val="00A85BB3"/>
    <w:rsid w:val="00A87672"/>
    <w:rsid w:val="00A8792D"/>
    <w:rsid w:val="00A96EAB"/>
    <w:rsid w:val="00AA1656"/>
    <w:rsid w:val="00AA2FF6"/>
    <w:rsid w:val="00AB657B"/>
    <w:rsid w:val="00AC1E50"/>
    <w:rsid w:val="00AD0350"/>
    <w:rsid w:val="00AD28D8"/>
    <w:rsid w:val="00AD7A80"/>
    <w:rsid w:val="00AE05B7"/>
    <w:rsid w:val="00AE2998"/>
    <w:rsid w:val="00AE2D36"/>
    <w:rsid w:val="00AE4515"/>
    <w:rsid w:val="00AE7216"/>
    <w:rsid w:val="00AF6CBC"/>
    <w:rsid w:val="00B00389"/>
    <w:rsid w:val="00B03C9F"/>
    <w:rsid w:val="00B10836"/>
    <w:rsid w:val="00B115EB"/>
    <w:rsid w:val="00B128F0"/>
    <w:rsid w:val="00B140E1"/>
    <w:rsid w:val="00B14E02"/>
    <w:rsid w:val="00B15A97"/>
    <w:rsid w:val="00B203AC"/>
    <w:rsid w:val="00B22F54"/>
    <w:rsid w:val="00B256AC"/>
    <w:rsid w:val="00B26A33"/>
    <w:rsid w:val="00B34450"/>
    <w:rsid w:val="00B4126E"/>
    <w:rsid w:val="00B515BB"/>
    <w:rsid w:val="00B55096"/>
    <w:rsid w:val="00B57CFF"/>
    <w:rsid w:val="00B60567"/>
    <w:rsid w:val="00B627F7"/>
    <w:rsid w:val="00B71694"/>
    <w:rsid w:val="00B731FC"/>
    <w:rsid w:val="00B82DAE"/>
    <w:rsid w:val="00B92B5C"/>
    <w:rsid w:val="00BA0B52"/>
    <w:rsid w:val="00BA11A2"/>
    <w:rsid w:val="00BA34E8"/>
    <w:rsid w:val="00BB5987"/>
    <w:rsid w:val="00BB6E31"/>
    <w:rsid w:val="00BB792F"/>
    <w:rsid w:val="00BC17F7"/>
    <w:rsid w:val="00BC6BBA"/>
    <w:rsid w:val="00BC6D24"/>
    <w:rsid w:val="00BC7C9A"/>
    <w:rsid w:val="00BD512F"/>
    <w:rsid w:val="00BE4572"/>
    <w:rsid w:val="00BE4B08"/>
    <w:rsid w:val="00BE5DA6"/>
    <w:rsid w:val="00BE66B8"/>
    <w:rsid w:val="00BF7210"/>
    <w:rsid w:val="00BF7B44"/>
    <w:rsid w:val="00C0394C"/>
    <w:rsid w:val="00C120FF"/>
    <w:rsid w:val="00C126BC"/>
    <w:rsid w:val="00C139CC"/>
    <w:rsid w:val="00C15E3D"/>
    <w:rsid w:val="00C2136B"/>
    <w:rsid w:val="00C2197B"/>
    <w:rsid w:val="00C2290E"/>
    <w:rsid w:val="00C358F4"/>
    <w:rsid w:val="00C42905"/>
    <w:rsid w:val="00C435F8"/>
    <w:rsid w:val="00C45291"/>
    <w:rsid w:val="00C54F69"/>
    <w:rsid w:val="00C56BC7"/>
    <w:rsid w:val="00C64A7A"/>
    <w:rsid w:val="00C72278"/>
    <w:rsid w:val="00C746D9"/>
    <w:rsid w:val="00C76F42"/>
    <w:rsid w:val="00C8354D"/>
    <w:rsid w:val="00C86241"/>
    <w:rsid w:val="00C9025B"/>
    <w:rsid w:val="00C95F87"/>
    <w:rsid w:val="00C9649F"/>
    <w:rsid w:val="00CA32C2"/>
    <w:rsid w:val="00CB2EA4"/>
    <w:rsid w:val="00CB3AA1"/>
    <w:rsid w:val="00CB7C62"/>
    <w:rsid w:val="00CC6684"/>
    <w:rsid w:val="00CC6BF6"/>
    <w:rsid w:val="00CD44A0"/>
    <w:rsid w:val="00CD53D1"/>
    <w:rsid w:val="00CD6A08"/>
    <w:rsid w:val="00CD7A52"/>
    <w:rsid w:val="00CE5E62"/>
    <w:rsid w:val="00D004E7"/>
    <w:rsid w:val="00D05163"/>
    <w:rsid w:val="00D05B98"/>
    <w:rsid w:val="00D06A6A"/>
    <w:rsid w:val="00D10D47"/>
    <w:rsid w:val="00D12C84"/>
    <w:rsid w:val="00D13495"/>
    <w:rsid w:val="00D13B12"/>
    <w:rsid w:val="00D147D7"/>
    <w:rsid w:val="00D159F9"/>
    <w:rsid w:val="00D248F5"/>
    <w:rsid w:val="00D24983"/>
    <w:rsid w:val="00D509DA"/>
    <w:rsid w:val="00D52B44"/>
    <w:rsid w:val="00D56A64"/>
    <w:rsid w:val="00D70FDD"/>
    <w:rsid w:val="00D729A4"/>
    <w:rsid w:val="00D748B0"/>
    <w:rsid w:val="00D77FB8"/>
    <w:rsid w:val="00D90627"/>
    <w:rsid w:val="00D926F9"/>
    <w:rsid w:val="00D961B8"/>
    <w:rsid w:val="00D97E1E"/>
    <w:rsid w:val="00DA22A3"/>
    <w:rsid w:val="00DA660D"/>
    <w:rsid w:val="00DC3AC5"/>
    <w:rsid w:val="00DC6CEE"/>
    <w:rsid w:val="00DC7A34"/>
    <w:rsid w:val="00DD0EC3"/>
    <w:rsid w:val="00DD5223"/>
    <w:rsid w:val="00DD5607"/>
    <w:rsid w:val="00DE29EB"/>
    <w:rsid w:val="00DE3E6F"/>
    <w:rsid w:val="00DE4511"/>
    <w:rsid w:val="00DF37CB"/>
    <w:rsid w:val="00DF3BEC"/>
    <w:rsid w:val="00DF7F3D"/>
    <w:rsid w:val="00E006CD"/>
    <w:rsid w:val="00E00990"/>
    <w:rsid w:val="00E04F92"/>
    <w:rsid w:val="00E0794F"/>
    <w:rsid w:val="00E136FA"/>
    <w:rsid w:val="00E141FE"/>
    <w:rsid w:val="00E20D6D"/>
    <w:rsid w:val="00E31965"/>
    <w:rsid w:val="00E43760"/>
    <w:rsid w:val="00E508C8"/>
    <w:rsid w:val="00E50B39"/>
    <w:rsid w:val="00E53E1C"/>
    <w:rsid w:val="00E54416"/>
    <w:rsid w:val="00E555FB"/>
    <w:rsid w:val="00E57A2B"/>
    <w:rsid w:val="00E662A3"/>
    <w:rsid w:val="00E671D6"/>
    <w:rsid w:val="00E70D90"/>
    <w:rsid w:val="00E70FB4"/>
    <w:rsid w:val="00E72A8F"/>
    <w:rsid w:val="00E8052D"/>
    <w:rsid w:val="00E809F2"/>
    <w:rsid w:val="00E8115A"/>
    <w:rsid w:val="00E8597F"/>
    <w:rsid w:val="00E94859"/>
    <w:rsid w:val="00E96281"/>
    <w:rsid w:val="00EA106A"/>
    <w:rsid w:val="00EA4787"/>
    <w:rsid w:val="00EA6AE7"/>
    <w:rsid w:val="00EA721A"/>
    <w:rsid w:val="00EB6E59"/>
    <w:rsid w:val="00EC3361"/>
    <w:rsid w:val="00EC58C6"/>
    <w:rsid w:val="00EC5DCA"/>
    <w:rsid w:val="00EC6954"/>
    <w:rsid w:val="00ED458A"/>
    <w:rsid w:val="00ED4971"/>
    <w:rsid w:val="00EE1735"/>
    <w:rsid w:val="00EE1A3A"/>
    <w:rsid w:val="00F0415E"/>
    <w:rsid w:val="00F06CF9"/>
    <w:rsid w:val="00F15AC4"/>
    <w:rsid w:val="00F20705"/>
    <w:rsid w:val="00F220F9"/>
    <w:rsid w:val="00F2227C"/>
    <w:rsid w:val="00F2603D"/>
    <w:rsid w:val="00F27A08"/>
    <w:rsid w:val="00F27F19"/>
    <w:rsid w:val="00F313DA"/>
    <w:rsid w:val="00F31866"/>
    <w:rsid w:val="00F33F67"/>
    <w:rsid w:val="00F4485D"/>
    <w:rsid w:val="00F45F0A"/>
    <w:rsid w:val="00F50FD4"/>
    <w:rsid w:val="00F54D1B"/>
    <w:rsid w:val="00F56B5A"/>
    <w:rsid w:val="00F57CA7"/>
    <w:rsid w:val="00F61964"/>
    <w:rsid w:val="00F61BAA"/>
    <w:rsid w:val="00F6256C"/>
    <w:rsid w:val="00F70CEE"/>
    <w:rsid w:val="00F70DDD"/>
    <w:rsid w:val="00F72CEF"/>
    <w:rsid w:val="00F75C1C"/>
    <w:rsid w:val="00F76A9D"/>
    <w:rsid w:val="00F84397"/>
    <w:rsid w:val="00F84841"/>
    <w:rsid w:val="00F84FFE"/>
    <w:rsid w:val="00F851BC"/>
    <w:rsid w:val="00F853E8"/>
    <w:rsid w:val="00F9116C"/>
    <w:rsid w:val="00FB4097"/>
    <w:rsid w:val="00FB5CDC"/>
    <w:rsid w:val="00FC2127"/>
    <w:rsid w:val="00FC5DDF"/>
    <w:rsid w:val="00FC7573"/>
    <w:rsid w:val="00FD12AC"/>
    <w:rsid w:val="00FD135D"/>
    <w:rsid w:val="00FD2780"/>
    <w:rsid w:val="00FD683E"/>
    <w:rsid w:val="00FD7A17"/>
    <w:rsid w:val="00FD7CB0"/>
    <w:rsid w:val="00FE3FDB"/>
    <w:rsid w:val="00FF4451"/>
    <w:rsid w:val="00FF45F4"/>
    <w:rsid w:val="00FF6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06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06CD"/>
    <w:rPr>
      <w:sz w:val="18"/>
      <w:szCs w:val="18"/>
    </w:rPr>
  </w:style>
  <w:style w:type="paragraph" w:styleId="a4">
    <w:name w:val="footer"/>
    <w:basedOn w:val="a"/>
    <w:link w:val="Char0"/>
    <w:uiPriority w:val="99"/>
    <w:unhideWhenUsed/>
    <w:rsid w:val="00E006CD"/>
    <w:pPr>
      <w:tabs>
        <w:tab w:val="center" w:pos="4153"/>
        <w:tab w:val="right" w:pos="8306"/>
      </w:tabs>
      <w:snapToGrid w:val="0"/>
      <w:jc w:val="left"/>
    </w:pPr>
    <w:rPr>
      <w:sz w:val="18"/>
      <w:szCs w:val="18"/>
    </w:rPr>
  </w:style>
  <w:style w:type="character" w:customStyle="1" w:styleId="Char0">
    <w:name w:val="页脚 Char"/>
    <w:basedOn w:val="a0"/>
    <w:link w:val="a4"/>
    <w:uiPriority w:val="99"/>
    <w:rsid w:val="00E006C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06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06CD"/>
    <w:rPr>
      <w:sz w:val="18"/>
      <w:szCs w:val="18"/>
    </w:rPr>
  </w:style>
  <w:style w:type="paragraph" w:styleId="a4">
    <w:name w:val="footer"/>
    <w:basedOn w:val="a"/>
    <w:link w:val="Char0"/>
    <w:uiPriority w:val="99"/>
    <w:unhideWhenUsed/>
    <w:rsid w:val="00E006CD"/>
    <w:pPr>
      <w:tabs>
        <w:tab w:val="center" w:pos="4153"/>
        <w:tab w:val="right" w:pos="8306"/>
      </w:tabs>
      <w:snapToGrid w:val="0"/>
      <w:jc w:val="left"/>
    </w:pPr>
    <w:rPr>
      <w:sz w:val="18"/>
      <w:szCs w:val="18"/>
    </w:rPr>
  </w:style>
  <w:style w:type="character" w:customStyle="1" w:styleId="Char0">
    <w:name w:val="页脚 Char"/>
    <w:basedOn w:val="a0"/>
    <w:link w:val="a4"/>
    <w:uiPriority w:val="99"/>
    <w:rsid w:val="00E006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宋焱</dc:creator>
  <cp:keywords/>
  <dc:description/>
  <cp:lastModifiedBy>宋焱</cp:lastModifiedBy>
  <cp:revision>9</cp:revision>
  <dcterms:created xsi:type="dcterms:W3CDTF">2016-08-23T01:52:00Z</dcterms:created>
  <dcterms:modified xsi:type="dcterms:W3CDTF">2016-08-23T02:18:00Z</dcterms:modified>
</cp:coreProperties>
</file>